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7231" wp14:editId="402C9AD1">
                <wp:simplePos x="0" y="0"/>
                <wp:positionH relativeFrom="column">
                  <wp:posOffset>-685800</wp:posOffset>
                </wp:positionH>
                <wp:positionV relativeFrom="paragraph">
                  <wp:posOffset>-193599</wp:posOffset>
                </wp:positionV>
                <wp:extent cx="7768615" cy="1038225"/>
                <wp:effectExtent l="57150" t="19050" r="8001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615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6BE" w:rsidRPr="00DF4E15" w:rsidRDefault="009C5B17" w:rsidP="004412C9">
                            <w:pPr>
                              <w:ind w:left="900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524898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1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.1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 </w:t>
                            </w:r>
                            <w:r w:rsidR="00854D14" w:rsidRPr="00854D14">
                              <w:rPr>
                                <w:rFonts w:ascii="Cambria" w:eastAsia="Calibri" w:hAnsi="Cambria" w:cs="Times New Roman"/>
                                <w:u w:val="single"/>
                              </w:rPr>
                              <w:t>Components of Quality Assurance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</w:rPr>
                              <w:t>: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6006BE" w:rsidRPr="005B5C5C" w:rsidRDefault="006006BE" w:rsidP="004412C9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="004412C9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Maintaining quality at a testing site will result in accurate and reliable test results, which are essential to all aspects of a client’s care and treatment.  In this activity, participants will define terminology associated with quality assurance.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F7231" id="Rectangle 3" o:spid="_x0000_s1026" style="position:absolute;margin-left:-54pt;margin-top:-15.25pt;width:611.7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O7jQIAAHkFAAAOAAAAZHJzL2Uyb0RvYy54bWysVN1r2zAQfx/sfxB6X23no8lCnRJaOgZd&#10;W9qOPiuylBgknSYpsbO/fifZcUNXNhh7se9033e/u4vLViuyF87XYEpanOWUCMOhqs2mpN+fbz7N&#10;KfGBmYopMKKkB+Hp5fLjh4vGLsQItqAq4Qg6MX7R2JJuQ7CLLPN8KzTzZ2CFQaEEp1lA1m2yyrEG&#10;vWuVjfL8PGvAVdYBF97j63UnpMvkX0rBw72UXgSiSoq5hfR16buO32x5wRYbx+y25n0a7B+y0Kw2&#10;GHRwdc0CIztX/+ZK19yBBxnOOOgMpKy5SDVgNUX+ppqnLbMi1YLN8XZok/9/bvnd/sGRuirpmBLD&#10;NI7oEZvGzEYJMo7taaxfoNaTfXA955GMtbbS6fjHKkibWnoYWiraQDg+zmbn8/NiSglHWZGP56PR&#10;NHrNXs2t8+GLAE0iUVKH4VMr2f7Wh071qBKjeVB1dVMrlZiIE3GlHNkznHBoR8lU7fQ3qLq32TTP&#10;05wxZIJVVE8JnHjKYpVdXYkKByWif2UehcT2YCVF8jx46JwzzoUJk76ipB3NJKY3GI7/btjrR1OR&#10;QDsYd/X8MepgkSKDCYOxrg2496KrUPQpy04f+3FSdyRDu277ea+hOiBIHHTb4y2/qXFUt8yHB+Zw&#10;XXCx8ASEe/xIBU1Joaco2YL7+d571EcUo5SSBtevpP7HjjlBifpqEN+fi8kk7mtiJtPZCBl3Klmf&#10;SsxOXwHOv8BjY3kio35QR1I60C94KVYxKoqY4Ri7pDy4I3MVurOAt4aL1Sqp4Y5aFm7Nk+VHAEQo&#10;PrcvzNkerwGhfgfHVWWLN7DtdONoDKx2AWSdMB1b3PW1bz3udwJlf4viATnlk9brxVz+AgAA//8D&#10;AFBLAwQUAAYACAAAACEAN0UefOAAAAANAQAADwAAAGRycy9kb3ducmV2LnhtbEyPwU7DMBBE70j8&#10;g7VI3Fo7pEVRiFOhCMSlqtRS7m68xFFjO7LdNPw92xPcZrSj2TfVZrYDmzDE3jsJ2VIAQ9d63btO&#10;wvHzfVEAi0k5rQbvUMIPRtjU93eVKrW/uj1Oh9QxKnGxVBJMSmPJeWwNWhWXfkRHt28frEpkQ8d1&#10;UFcqtwN/EuKZW9U7+mDUiI3B9ny4WAm+CB94br7eutVx8s1utzVhv5Xy8WF+fQGWcE5/YbjhEzrU&#10;xHTyF6cjGyQsMlHQmEQqF2tgt0iWrVfATqTyXACvK/5/Rf0LAAD//wMAUEsBAi0AFAAGAAgAAAAh&#10;ALaDOJL+AAAA4QEAABMAAAAAAAAAAAAAAAAAAAAAAFtDb250ZW50X1R5cGVzXS54bWxQSwECLQAU&#10;AAYACAAAACEAOP0h/9YAAACUAQAACwAAAAAAAAAAAAAAAAAvAQAAX3JlbHMvLnJlbHNQSwECLQAU&#10;AAYACAAAACEAprrTu40CAAB5BQAADgAAAAAAAAAAAAAAAAAuAgAAZHJzL2Uyb0RvYy54bWxQSwEC&#10;LQAUAAYACAAAACEAN0UefOAAAAANAQAADwAAAAAAAAAAAAAAAADnBAAAZHJzL2Rvd25yZXYueG1s&#10;UEsFBgAAAAAEAAQA8wAAAPQFAAAAAA==&#10;" fillcolor="#17365d [2415]" strokecolor="#795d9b [3047]">
                <v:shadow on="t" color="black" opacity="22937f" origin=",.5" offset="0,.63889mm"/>
                <v:textbox>
                  <w:txbxContent>
                    <w:p w:rsidR="006006BE" w:rsidRPr="00DF4E15" w:rsidRDefault="009C5B17" w:rsidP="004412C9">
                      <w:pPr>
                        <w:ind w:left="900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524898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1</w:t>
                      </w:r>
                      <w:r w:rsidR="006006B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.1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 </w:t>
                      </w:r>
                      <w:r w:rsidR="00854D14" w:rsidRPr="00854D14">
                        <w:rPr>
                          <w:rFonts w:ascii="Cambria" w:eastAsia="Calibri" w:hAnsi="Cambria" w:cs="Times New Roman"/>
                          <w:u w:val="single"/>
                        </w:rPr>
                        <w:t>Components of Quality Assurance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</w:rPr>
                        <w:t>:</w:t>
                      </w:r>
                      <w:r w:rsidR="006006BE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6006BE"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6006BE" w:rsidRPr="005B5C5C" w:rsidRDefault="006006BE" w:rsidP="004412C9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="004412C9" w:rsidRPr="0069511F">
                        <w:rPr>
                          <w:rFonts w:ascii="Cambria" w:eastAsia="Calibri" w:hAnsi="Cambria" w:cs="Times New Roman"/>
                        </w:rPr>
                        <w:t xml:space="preserve">Maintaining quality at a testing site will result in accurate and reliable test results, which are essential to all aspects of a client’s care and treatment.  In this activity, participants will define terminology associated with quality assurance.  </w:t>
                      </w:r>
                    </w:p>
                  </w:txbxContent>
                </v:textbox>
              </v:rect>
            </w:pict>
          </mc:Fallback>
        </mc:AlternateContent>
      </w:r>
    </w:p>
    <w:p w:rsidR="00111FD0" w:rsidRDefault="00111FD0"/>
    <w:p w:rsidR="00DF4249" w:rsidRDefault="00DF4249">
      <w:pPr>
        <w:rPr>
          <w:b/>
        </w:rPr>
      </w:pPr>
    </w:p>
    <w:p w:rsidR="00111FD0" w:rsidRDefault="00111FD0">
      <w:pPr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</w:p>
    <w:p w:rsidR="00DF4249" w:rsidRDefault="00751007" w:rsidP="00AE2554">
      <w:pPr>
        <w:pStyle w:val="ListParagraph"/>
        <w:numPr>
          <w:ilvl w:val="0"/>
          <w:numId w:val="5"/>
        </w:numPr>
      </w:pPr>
      <w:r>
        <w:t>PowerPoint slides: 4-</w:t>
      </w:r>
      <w:r w:rsidR="00676EFD">
        <w:t>8</w:t>
      </w:r>
    </w:p>
    <w:p w:rsidR="00751007" w:rsidRDefault="00422E4D" w:rsidP="00B40D4D">
      <w:pPr>
        <w:pStyle w:val="ListParagraph"/>
        <w:numPr>
          <w:ilvl w:val="0"/>
          <w:numId w:val="5"/>
        </w:numPr>
      </w:pPr>
      <w:r>
        <w:t>Flipchart</w:t>
      </w:r>
    </w:p>
    <w:p w:rsidR="00751007" w:rsidRDefault="00751007" w:rsidP="00B40D4D">
      <w:pPr>
        <w:pStyle w:val="ListParagraph"/>
        <w:numPr>
          <w:ilvl w:val="0"/>
          <w:numId w:val="5"/>
        </w:numPr>
      </w:pPr>
      <w:r w:rsidRPr="00AB1559">
        <w:t>M</w:t>
      </w:r>
      <w:r w:rsidR="002D2C85" w:rsidRPr="00AB1559">
        <w:t>arkers</w:t>
      </w:r>
    </w:p>
    <w:p w:rsidR="00BB45D3" w:rsidRDefault="00BB45D3" w:rsidP="00B40D4D">
      <w:pPr>
        <w:pStyle w:val="ListParagraph"/>
        <w:numPr>
          <w:ilvl w:val="0"/>
          <w:numId w:val="5"/>
        </w:numPr>
      </w:pPr>
      <w:r>
        <w:t>Flash cards</w:t>
      </w:r>
      <w:r w:rsidR="00DF31E8">
        <w:t xml:space="preserve"> (Option 1) or Posters (Option 2)</w:t>
      </w:r>
    </w:p>
    <w:p w:rsidR="004F68FE" w:rsidRDefault="00A8328A" w:rsidP="00090861">
      <w:pPr>
        <w:rPr>
          <w:b/>
        </w:rPr>
      </w:pPr>
      <w:r>
        <w:rPr>
          <w:b/>
        </w:rPr>
        <w:t>RESOURCES FOR PARTICIPANTS</w:t>
      </w:r>
    </w:p>
    <w:p w:rsidR="002D2C85" w:rsidRDefault="002D2C85" w:rsidP="002D2C85">
      <w:pPr>
        <w:pStyle w:val="ListParagraph"/>
        <w:numPr>
          <w:ilvl w:val="0"/>
          <w:numId w:val="35"/>
        </w:numPr>
        <w:ind w:left="90" w:firstLine="0"/>
        <w:rPr>
          <w:b/>
        </w:rPr>
      </w:pPr>
      <w:r>
        <w:rPr>
          <w:b/>
        </w:rPr>
        <w:t>NA</w:t>
      </w:r>
    </w:p>
    <w:p w:rsidR="00462B3C" w:rsidRDefault="00462B3C" w:rsidP="00462B3C">
      <w:pPr>
        <w:pStyle w:val="ListParagraph"/>
        <w:ind w:left="90"/>
        <w:rPr>
          <w:b/>
        </w:rPr>
      </w:pPr>
    </w:p>
    <w:p w:rsidR="00462B3C" w:rsidRPr="002D2C85" w:rsidRDefault="00462B3C" w:rsidP="00462B3C">
      <w:pPr>
        <w:pStyle w:val="ListParagraph"/>
        <w:ind w:left="90"/>
        <w:rPr>
          <w:b/>
        </w:rPr>
      </w:pPr>
      <w:r>
        <w:rPr>
          <w:b/>
        </w:rPr>
        <w:t>Option 1: Flash Cards</w:t>
      </w:r>
    </w:p>
    <w:tbl>
      <w:tblPr>
        <w:tblStyle w:val="TableGrid"/>
        <w:tblW w:w="10468" w:type="dxa"/>
        <w:tblInd w:w="-342" w:type="dxa"/>
        <w:tblLook w:val="04A0" w:firstRow="1" w:lastRow="0" w:firstColumn="1" w:lastColumn="0" w:noHBand="0" w:noVBand="1"/>
      </w:tblPr>
      <w:tblGrid>
        <w:gridCol w:w="1953"/>
        <w:gridCol w:w="6027"/>
        <w:gridCol w:w="1626"/>
        <w:gridCol w:w="862"/>
      </w:tblGrid>
      <w:tr w:rsidR="004F68FE" w:rsidTr="0043066F">
        <w:trPr>
          <w:trHeight w:val="398"/>
        </w:trPr>
        <w:tc>
          <w:tcPr>
            <w:tcW w:w="1953" w:type="dxa"/>
          </w:tcPr>
          <w:p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862" w:type="dxa"/>
          </w:tcPr>
          <w:p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2400B">
              <w:rPr>
                <w:b/>
              </w:rPr>
              <w:t xml:space="preserve"> 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:rsidTr="00521B1A">
        <w:trPr>
          <w:trHeight w:val="1115"/>
        </w:trPr>
        <w:tc>
          <w:tcPr>
            <w:tcW w:w="1953" w:type="dxa"/>
          </w:tcPr>
          <w:p w:rsidR="0073357C" w:rsidRPr="0073357C" w:rsidRDefault="0073357C" w:rsidP="00AD749E">
            <w:r w:rsidRPr="0073357C">
              <w:t>1</w:t>
            </w:r>
          </w:p>
          <w:p w:rsidR="0073357C" w:rsidRDefault="0073357C" w:rsidP="00AD749E">
            <w:pPr>
              <w:rPr>
                <w:b/>
              </w:rPr>
            </w:pPr>
          </w:p>
          <w:p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:rsidR="005365F4" w:rsidRPr="005365F4" w:rsidRDefault="005365F4" w:rsidP="006006BE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 w:rsidR="006006BE">
              <w:t>they</w:t>
            </w:r>
            <w:r w:rsidRPr="005365F4">
              <w:t xml:space="preserve"> will review different terminologies associated with </w:t>
            </w:r>
            <w:r>
              <w:t>quality assurance</w:t>
            </w:r>
          </w:p>
          <w:p w:rsidR="0073357C" w:rsidRPr="004D0FE5" w:rsidRDefault="00751007" w:rsidP="006006BE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Inform the participants that they will be working as a group</w:t>
            </w:r>
          </w:p>
        </w:tc>
        <w:tc>
          <w:tcPr>
            <w:tcW w:w="1626" w:type="dxa"/>
          </w:tcPr>
          <w:p w:rsidR="0073357C" w:rsidRPr="00751007" w:rsidRDefault="0073357C" w:rsidP="00AD749E"/>
        </w:tc>
        <w:tc>
          <w:tcPr>
            <w:tcW w:w="862" w:type="dxa"/>
          </w:tcPr>
          <w:p w:rsidR="0073357C" w:rsidRPr="00600CE3" w:rsidRDefault="00B13F76" w:rsidP="00AD749E">
            <w:r>
              <w:t>2 min</w:t>
            </w:r>
          </w:p>
        </w:tc>
      </w:tr>
      <w:tr w:rsidR="004307FD" w:rsidTr="0043066F">
        <w:trPr>
          <w:trHeight w:val="398"/>
        </w:trPr>
        <w:tc>
          <w:tcPr>
            <w:tcW w:w="1953" w:type="dxa"/>
          </w:tcPr>
          <w:p w:rsidR="004307FD" w:rsidRPr="0073357C" w:rsidRDefault="004307FD" w:rsidP="00AD749E">
            <w:r>
              <w:t>2</w:t>
            </w:r>
          </w:p>
        </w:tc>
        <w:tc>
          <w:tcPr>
            <w:tcW w:w="6027" w:type="dxa"/>
          </w:tcPr>
          <w:p w:rsidR="00751007" w:rsidRDefault="00751007" w:rsidP="00751007">
            <w:r>
              <w:t>INSTRUCTIONS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Divide the participants into two groups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Group 1 – Provide each person in this group with flash cards that has TERMINOLOGIES only</w:t>
            </w:r>
          </w:p>
          <w:p w:rsidR="00C35A96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Group 2 – Provide each person in this group with flash cards that has DEFINITIONS only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Inform the participants to find the exact match for each of the terminology and definitions.  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One person from Group 1 has to find the person in Group 2 who has the matching definition to the terminology given to them.  If they are successful in finding the correct match, than group 1 receives 5 points.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Next a person from Group 2 has to find the terminology to the definition assigned to them.  If correct, group 2 also receives 5 points.  </w:t>
            </w:r>
          </w:p>
          <w:p w:rsidR="005C1A3F" w:rsidRDefault="005C1A3F" w:rsidP="005C1A3F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Each group has 40 seconds to choose the matching definition and/or terminology.</w:t>
            </w:r>
          </w:p>
          <w:p w:rsidR="005C1A3F" w:rsidRDefault="005C1A3F" w:rsidP="005C1A3F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If one group cannot find the matching definition or terminology then the other group is given the </w:t>
            </w:r>
            <w:r>
              <w:lastRenderedPageBreak/>
              <w:t xml:space="preserve">opportunity to find  it and steal the points from the other group </w:t>
            </w:r>
          </w:p>
          <w:p w:rsidR="009E5ACC" w:rsidRDefault="009E5ACC" w:rsidP="005C1A3F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Alternate with each group until everyone has received a chance to find their match.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 discuss any outstanding concerns</w:t>
            </w:r>
          </w:p>
        </w:tc>
        <w:tc>
          <w:tcPr>
            <w:tcW w:w="1626" w:type="dxa"/>
          </w:tcPr>
          <w:p w:rsidR="004307FD" w:rsidRPr="0097061C" w:rsidRDefault="004307FD" w:rsidP="00AD749E"/>
        </w:tc>
        <w:tc>
          <w:tcPr>
            <w:tcW w:w="862" w:type="dxa"/>
          </w:tcPr>
          <w:p w:rsidR="004307FD" w:rsidRPr="00600CE3" w:rsidRDefault="00B13F76" w:rsidP="00AD749E">
            <w:r>
              <w:t>3 min</w:t>
            </w:r>
          </w:p>
        </w:tc>
      </w:tr>
      <w:tr w:rsidR="004F68FE" w:rsidTr="0043066F">
        <w:trPr>
          <w:trHeight w:val="422"/>
        </w:trPr>
        <w:tc>
          <w:tcPr>
            <w:tcW w:w="1953" w:type="dxa"/>
          </w:tcPr>
          <w:p w:rsidR="004F68FE" w:rsidRDefault="004307FD" w:rsidP="00AD749E">
            <w:r>
              <w:t>3</w:t>
            </w:r>
          </w:p>
        </w:tc>
        <w:tc>
          <w:tcPr>
            <w:tcW w:w="6027" w:type="dxa"/>
          </w:tcPr>
          <w:p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:rsidR="00F232FB" w:rsidRDefault="00F232FB" w:rsidP="00AD74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Facilitate the activity for accuracy</w:t>
            </w:r>
          </w:p>
          <w:p w:rsidR="002F70D0" w:rsidRDefault="00F232FB" w:rsidP="00926DC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  <w:p w:rsidR="001D58BA" w:rsidRDefault="001D58BA" w:rsidP="001D58BA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1D58BA">
              <w:t>Monitor score for each group on the flipchart</w:t>
            </w:r>
          </w:p>
        </w:tc>
        <w:tc>
          <w:tcPr>
            <w:tcW w:w="1626" w:type="dxa"/>
          </w:tcPr>
          <w:p w:rsidR="004F68FE" w:rsidRDefault="005365F4" w:rsidP="00AD749E">
            <w:r>
              <w:t>Flash cards</w:t>
            </w:r>
          </w:p>
          <w:p w:rsidR="009E5ACC" w:rsidRDefault="009E5ACC" w:rsidP="00AD749E">
            <w:r w:rsidRPr="009E5ACC">
              <w:t>Flipchart for Scoring</w:t>
            </w:r>
          </w:p>
        </w:tc>
        <w:tc>
          <w:tcPr>
            <w:tcW w:w="862" w:type="dxa"/>
          </w:tcPr>
          <w:p w:rsidR="004F68FE" w:rsidRDefault="00524898" w:rsidP="00AD749E">
            <w:r>
              <w:t>25</w:t>
            </w:r>
            <w:r w:rsidR="00B13F76">
              <w:t xml:space="preserve"> </w:t>
            </w:r>
            <w:r w:rsidR="00114902">
              <w:t>min</w:t>
            </w:r>
          </w:p>
        </w:tc>
      </w:tr>
      <w:tr w:rsidR="00751007" w:rsidTr="0043066F">
        <w:trPr>
          <w:trHeight w:val="422"/>
        </w:trPr>
        <w:tc>
          <w:tcPr>
            <w:tcW w:w="1953" w:type="dxa"/>
          </w:tcPr>
          <w:p w:rsidR="00751007" w:rsidRDefault="00751007" w:rsidP="00AD749E">
            <w:r>
              <w:t>4</w:t>
            </w:r>
          </w:p>
        </w:tc>
        <w:tc>
          <w:tcPr>
            <w:tcW w:w="6027" w:type="dxa"/>
          </w:tcPr>
          <w:p w:rsidR="00751007" w:rsidRDefault="00751007" w:rsidP="00751007">
            <w:pPr>
              <w:jc w:val="both"/>
            </w:pPr>
            <w:r>
              <w:t>Debrief the activity:</w:t>
            </w:r>
          </w:p>
          <w:p w:rsidR="00751007" w:rsidRDefault="00751007" w:rsidP="00751007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Review PowerPoint slides 4 to </w:t>
            </w:r>
            <w:r w:rsidR="00676EFD">
              <w:t>8</w:t>
            </w:r>
            <w:r>
              <w:tab/>
              <w:t xml:space="preserve"> </w:t>
            </w:r>
          </w:p>
          <w:p w:rsidR="00751007" w:rsidRDefault="00521B1A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any remaining questions and/or concerns from participants.</w:t>
            </w:r>
          </w:p>
        </w:tc>
        <w:tc>
          <w:tcPr>
            <w:tcW w:w="1626" w:type="dxa"/>
          </w:tcPr>
          <w:p w:rsidR="00521B1A" w:rsidRDefault="00521B1A" w:rsidP="00521B1A">
            <w:r>
              <w:t>PowerPoint  Slides 4-</w:t>
            </w:r>
            <w:r w:rsidR="00676EFD">
              <w:t>8</w:t>
            </w:r>
            <w:r>
              <w:t xml:space="preserve"> </w:t>
            </w:r>
          </w:p>
          <w:p w:rsidR="00751007" w:rsidRDefault="00521B1A" w:rsidP="00521B1A">
            <w:r>
              <w:t>PPT Teaching Guide</w:t>
            </w:r>
          </w:p>
        </w:tc>
        <w:tc>
          <w:tcPr>
            <w:tcW w:w="862" w:type="dxa"/>
          </w:tcPr>
          <w:p w:rsidR="00751007" w:rsidRDefault="00521B1A" w:rsidP="00AD749E">
            <w:r>
              <w:t>10 min</w:t>
            </w:r>
          </w:p>
        </w:tc>
      </w:tr>
      <w:tr w:rsidR="00521B1A" w:rsidTr="00BB45D3">
        <w:trPr>
          <w:trHeight w:val="422"/>
        </w:trPr>
        <w:tc>
          <w:tcPr>
            <w:tcW w:w="9606" w:type="dxa"/>
            <w:gridSpan w:val="3"/>
          </w:tcPr>
          <w:p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862" w:type="dxa"/>
          </w:tcPr>
          <w:p w:rsidR="00521B1A" w:rsidRDefault="00B13F76" w:rsidP="00524898">
            <w:r>
              <w:t>4</w:t>
            </w:r>
            <w:r w:rsidR="00524898">
              <w:t>0</w:t>
            </w:r>
            <w:r>
              <w:t xml:space="preserve"> min</w:t>
            </w:r>
          </w:p>
        </w:tc>
      </w:tr>
    </w:tbl>
    <w:p w:rsidR="00111FD0" w:rsidRDefault="00111FD0"/>
    <w:p w:rsidR="00462B3C" w:rsidRDefault="005C1A3F">
      <w:r>
        <w:t xml:space="preserve">Option 2: Display Posters </w:t>
      </w:r>
      <w:r w:rsidR="00FE5D5F">
        <w:t>around</w:t>
      </w:r>
      <w:r>
        <w:t xml:space="preserve"> Classroom</w:t>
      </w:r>
    </w:p>
    <w:tbl>
      <w:tblPr>
        <w:tblStyle w:val="TableGrid"/>
        <w:tblW w:w="10468" w:type="dxa"/>
        <w:tblInd w:w="-342" w:type="dxa"/>
        <w:tblLook w:val="04A0" w:firstRow="1" w:lastRow="0" w:firstColumn="1" w:lastColumn="0" w:noHBand="0" w:noVBand="1"/>
      </w:tblPr>
      <w:tblGrid>
        <w:gridCol w:w="1953"/>
        <w:gridCol w:w="6027"/>
        <w:gridCol w:w="1626"/>
        <w:gridCol w:w="862"/>
      </w:tblGrid>
      <w:tr w:rsidR="00462B3C" w:rsidTr="00883A7E">
        <w:trPr>
          <w:trHeight w:val="398"/>
        </w:trPr>
        <w:tc>
          <w:tcPr>
            <w:tcW w:w="1953" w:type="dxa"/>
          </w:tcPr>
          <w:p w:rsidR="00462B3C" w:rsidRPr="004F68FE" w:rsidRDefault="00462B3C" w:rsidP="00883A7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:rsidR="00462B3C" w:rsidRPr="004F68FE" w:rsidRDefault="00462B3C" w:rsidP="00883A7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:rsidR="00462B3C" w:rsidRPr="004F68FE" w:rsidRDefault="00462B3C" w:rsidP="00883A7E">
            <w:pPr>
              <w:rPr>
                <w:b/>
              </w:rPr>
            </w:pPr>
            <w:r>
              <w:rPr>
                <w:b/>
              </w:rPr>
              <w:t xml:space="preserve">       Res</w:t>
            </w:r>
            <w:r w:rsidRPr="004F68FE">
              <w:rPr>
                <w:b/>
              </w:rPr>
              <w:t>our</w:t>
            </w:r>
            <w:r>
              <w:rPr>
                <w:b/>
              </w:rPr>
              <w:t>c</w:t>
            </w:r>
            <w:r w:rsidRPr="004F68FE">
              <w:rPr>
                <w:b/>
              </w:rPr>
              <w:t>es</w:t>
            </w:r>
          </w:p>
        </w:tc>
        <w:tc>
          <w:tcPr>
            <w:tcW w:w="862" w:type="dxa"/>
          </w:tcPr>
          <w:p w:rsidR="00462B3C" w:rsidRPr="004F68FE" w:rsidRDefault="00462B3C" w:rsidP="00883A7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4F68FE">
              <w:rPr>
                <w:b/>
              </w:rPr>
              <w:t>Time</w:t>
            </w:r>
          </w:p>
        </w:tc>
      </w:tr>
      <w:tr w:rsidR="00462B3C" w:rsidTr="00883A7E">
        <w:trPr>
          <w:trHeight w:val="1115"/>
        </w:trPr>
        <w:tc>
          <w:tcPr>
            <w:tcW w:w="1953" w:type="dxa"/>
          </w:tcPr>
          <w:p w:rsidR="00462B3C" w:rsidRPr="0073357C" w:rsidRDefault="00462B3C" w:rsidP="00883A7E">
            <w:r w:rsidRPr="0073357C">
              <w:t>1</w:t>
            </w:r>
          </w:p>
          <w:p w:rsidR="00462B3C" w:rsidRDefault="00462B3C" w:rsidP="00883A7E">
            <w:pPr>
              <w:rPr>
                <w:b/>
              </w:rPr>
            </w:pPr>
          </w:p>
          <w:p w:rsidR="00462B3C" w:rsidRPr="004F68FE" w:rsidRDefault="00462B3C" w:rsidP="00883A7E">
            <w:pPr>
              <w:rPr>
                <w:b/>
              </w:rPr>
            </w:pPr>
          </w:p>
        </w:tc>
        <w:tc>
          <w:tcPr>
            <w:tcW w:w="6027" w:type="dxa"/>
          </w:tcPr>
          <w:p w:rsidR="00462B3C" w:rsidRDefault="00462B3C" w:rsidP="00883A7E">
            <w:pPr>
              <w:jc w:val="both"/>
            </w:pPr>
            <w:r>
              <w:t>Introduce the activity:</w:t>
            </w:r>
          </w:p>
          <w:p w:rsidR="00462B3C" w:rsidRPr="005365F4" w:rsidRDefault="00462B3C" w:rsidP="00883A7E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>
              <w:t>they</w:t>
            </w:r>
            <w:r w:rsidRPr="005365F4">
              <w:t xml:space="preserve"> will review different terminologies associated with </w:t>
            </w:r>
            <w:r>
              <w:t>quality assurance</w:t>
            </w:r>
          </w:p>
          <w:p w:rsidR="00462B3C" w:rsidRPr="004D0FE5" w:rsidRDefault="00462B3C" w:rsidP="00883A7E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Inform the participants that they will be working as a group</w:t>
            </w:r>
          </w:p>
        </w:tc>
        <w:tc>
          <w:tcPr>
            <w:tcW w:w="1626" w:type="dxa"/>
          </w:tcPr>
          <w:p w:rsidR="00462B3C" w:rsidRPr="00751007" w:rsidRDefault="00462B3C" w:rsidP="00883A7E"/>
        </w:tc>
        <w:tc>
          <w:tcPr>
            <w:tcW w:w="862" w:type="dxa"/>
          </w:tcPr>
          <w:p w:rsidR="00462B3C" w:rsidRPr="00600CE3" w:rsidRDefault="00462B3C" w:rsidP="00883A7E">
            <w:r>
              <w:t>2 min</w:t>
            </w:r>
          </w:p>
        </w:tc>
      </w:tr>
      <w:tr w:rsidR="00462B3C" w:rsidTr="00883A7E">
        <w:trPr>
          <w:trHeight w:val="398"/>
        </w:trPr>
        <w:tc>
          <w:tcPr>
            <w:tcW w:w="1953" w:type="dxa"/>
          </w:tcPr>
          <w:p w:rsidR="00462B3C" w:rsidRPr="0073357C" w:rsidRDefault="00462B3C" w:rsidP="00883A7E">
            <w:r>
              <w:t>2</w:t>
            </w:r>
          </w:p>
        </w:tc>
        <w:tc>
          <w:tcPr>
            <w:tcW w:w="6027" w:type="dxa"/>
          </w:tcPr>
          <w:p w:rsidR="00462B3C" w:rsidRDefault="00462B3C" w:rsidP="00883A7E">
            <w:r>
              <w:t>INSTRUCTIONS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If class</w:t>
            </w:r>
            <w:r w:rsidR="005C1A3F">
              <w:t>room set up allows, display posters with the QA terminology and definitions</w:t>
            </w:r>
            <w:r>
              <w:t xml:space="preserve"> in the classroom (Note:</w:t>
            </w:r>
            <w:r w:rsidR="005C1A3F">
              <w:t xml:space="preserve"> that some of the posters</w:t>
            </w:r>
            <w:r>
              <w:t xml:space="preserve"> can be hidden to make the activity more fun.)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Divide the participants into two groups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Group 1 – </w:t>
            </w:r>
            <w:r w:rsidR="00DF31E8">
              <w:t>E</w:t>
            </w:r>
            <w:r>
              <w:t xml:space="preserve">ach person in this group </w:t>
            </w:r>
            <w:r w:rsidR="00DF31E8">
              <w:t xml:space="preserve">will identify the </w:t>
            </w:r>
            <w:r>
              <w:t xml:space="preserve"> </w:t>
            </w:r>
            <w:r w:rsidR="00DF31E8">
              <w:t>correct DEFINITIONS to the TERMINOLOGIES chosen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Group 2 – </w:t>
            </w:r>
            <w:r w:rsidR="00DF31E8">
              <w:t>E</w:t>
            </w:r>
            <w:r>
              <w:t xml:space="preserve">ach person in this group </w:t>
            </w:r>
            <w:r w:rsidR="00DF31E8">
              <w:t>will identify the correct TERMINOLOGIES to the DEFINITIONS chosen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Inform the participants to find the exact match for each of the terminology and definitions.  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Ask one volunteer from Group 1 to choose a terminology and find the matching definition to the terminology chosen.  If they are successful i</w:t>
            </w:r>
            <w:r w:rsidR="005C1A3F">
              <w:t>n finding the correct match, the</w:t>
            </w:r>
            <w:r>
              <w:t>n group 1 receives 5 points.</w:t>
            </w:r>
          </w:p>
          <w:p w:rsidR="00462B3C" w:rsidRDefault="00462B3C" w:rsidP="00462B3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Ask one volunteer from Group 2 </w:t>
            </w:r>
            <w:r w:rsidR="005C1A3F">
              <w:t>to choose a definition</w:t>
            </w:r>
            <w:r w:rsidRPr="00462B3C">
              <w:t xml:space="preserve"> </w:t>
            </w:r>
            <w:r w:rsidR="005C1A3F">
              <w:t>and find the matching terminology</w:t>
            </w:r>
            <w:r w:rsidRPr="00462B3C">
              <w:t xml:space="preserve"> to the </w:t>
            </w:r>
            <w:r w:rsidR="005C1A3F">
              <w:t>definition</w:t>
            </w:r>
            <w:r w:rsidRPr="00462B3C">
              <w:t xml:space="preserve"> chosen.</w:t>
            </w:r>
            <w:r>
              <w:t xml:space="preserve"> If correct, group 2 also receives 5 points.</w:t>
            </w:r>
          </w:p>
          <w:p w:rsidR="00462B3C" w:rsidRDefault="00462B3C" w:rsidP="00462B3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Each group has 40 seconds to choose the matching definition</w:t>
            </w:r>
            <w:r w:rsidR="005C1A3F">
              <w:t xml:space="preserve"> and/or terminology</w:t>
            </w:r>
            <w:r>
              <w:t>.</w:t>
            </w:r>
          </w:p>
          <w:p w:rsidR="00462B3C" w:rsidRDefault="00462B3C" w:rsidP="00462B3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lastRenderedPageBreak/>
              <w:t>If one group</w:t>
            </w:r>
            <w:r w:rsidR="00874E66">
              <w:t xml:space="preserve"> cannot find the matching definition </w:t>
            </w:r>
            <w:r w:rsidR="005C1A3F">
              <w:t xml:space="preserve">or terminology </w:t>
            </w:r>
            <w:r w:rsidR="00874E66">
              <w:t xml:space="preserve">then the other group </w:t>
            </w:r>
            <w:r w:rsidR="005C1A3F">
              <w:t xml:space="preserve">is given the opportunity to find </w:t>
            </w:r>
            <w:r>
              <w:t xml:space="preserve"> </w:t>
            </w:r>
            <w:r w:rsidR="005C1A3F">
              <w:t>it and steal the points from the other group</w:t>
            </w:r>
            <w:r>
              <w:t xml:space="preserve"> 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Alternate with each group until everyone has received a chance to find their match.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 discuss any outstanding concerns</w:t>
            </w:r>
          </w:p>
        </w:tc>
        <w:tc>
          <w:tcPr>
            <w:tcW w:w="1626" w:type="dxa"/>
          </w:tcPr>
          <w:p w:rsidR="00462B3C" w:rsidRPr="0097061C" w:rsidRDefault="00462B3C" w:rsidP="00883A7E"/>
        </w:tc>
        <w:tc>
          <w:tcPr>
            <w:tcW w:w="862" w:type="dxa"/>
          </w:tcPr>
          <w:p w:rsidR="00462B3C" w:rsidRPr="00600CE3" w:rsidRDefault="00462B3C" w:rsidP="00883A7E">
            <w:r>
              <w:t>3 min</w:t>
            </w:r>
          </w:p>
        </w:tc>
      </w:tr>
      <w:tr w:rsidR="00462B3C" w:rsidTr="00883A7E">
        <w:trPr>
          <w:trHeight w:val="422"/>
        </w:trPr>
        <w:tc>
          <w:tcPr>
            <w:tcW w:w="1953" w:type="dxa"/>
          </w:tcPr>
          <w:p w:rsidR="00462B3C" w:rsidRDefault="00462B3C" w:rsidP="00883A7E">
            <w:r>
              <w:t>3</w:t>
            </w:r>
          </w:p>
        </w:tc>
        <w:tc>
          <w:tcPr>
            <w:tcW w:w="6027" w:type="dxa"/>
          </w:tcPr>
          <w:p w:rsidR="00462B3C" w:rsidRDefault="00462B3C" w:rsidP="00883A7E">
            <w:pPr>
              <w:jc w:val="both"/>
            </w:pPr>
            <w:r>
              <w:t>Conduct the activity: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Facilitate the activity for accuracy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Monitor the activity for time 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1D58BA">
              <w:t>Monitor score for each group on the flipchart</w:t>
            </w:r>
          </w:p>
        </w:tc>
        <w:tc>
          <w:tcPr>
            <w:tcW w:w="1626" w:type="dxa"/>
          </w:tcPr>
          <w:p w:rsidR="00462B3C" w:rsidRDefault="00462B3C" w:rsidP="00883A7E">
            <w:r>
              <w:t>Flash cards</w:t>
            </w:r>
          </w:p>
          <w:p w:rsidR="00462B3C" w:rsidRDefault="00462B3C" w:rsidP="00883A7E">
            <w:r w:rsidRPr="009E5ACC">
              <w:t>Flipchart for Scoring</w:t>
            </w:r>
          </w:p>
        </w:tc>
        <w:tc>
          <w:tcPr>
            <w:tcW w:w="862" w:type="dxa"/>
          </w:tcPr>
          <w:p w:rsidR="00462B3C" w:rsidRDefault="00524898" w:rsidP="00883A7E">
            <w:r>
              <w:t>25</w:t>
            </w:r>
            <w:r w:rsidR="00462B3C">
              <w:t xml:space="preserve"> min</w:t>
            </w:r>
          </w:p>
        </w:tc>
      </w:tr>
      <w:tr w:rsidR="00462B3C" w:rsidTr="00883A7E">
        <w:trPr>
          <w:trHeight w:val="422"/>
        </w:trPr>
        <w:tc>
          <w:tcPr>
            <w:tcW w:w="1953" w:type="dxa"/>
          </w:tcPr>
          <w:p w:rsidR="00462B3C" w:rsidRDefault="00462B3C" w:rsidP="00883A7E">
            <w:r>
              <w:t>4</w:t>
            </w:r>
          </w:p>
        </w:tc>
        <w:tc>
          <w:tcPr>
            <w:tcW w:w="6027" w:type="dxa"/>
          </w:tcPr>
          <w:p w:rsidR="00462B3C" w:rsidRDefault="00462B3C" w:rsidP="00883A7E">
            <w:pPr>
              <w:jc w:val="both"/>
            </w:pPr>
            <w:r>
              <w:t>Debrief the activity:</w:t>
            </w:r>
            <w:bookmarkStart w:id="0" w:name="_GoBack"/>
            <w:bookmarkEnd w:id="0"/>
          </w:p>
          <w:p w:rsidR="00462B3C" w:rsidRDefault="00462B3C" w:rsidP="00883A7E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Review PowerPoint slides 4 to 8</w:t>
            </w:r>
            <w:r>
              <w:tab/>
              <w:t xml:space="preserve"> </w:t>
            </w:r>
          </w:p>
          <w:p w:rsidR="00462B3C" w:rsidRDefault="00462B3C" w:rsidP="00883A7E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any remaining questions and/or concerns from participants.</w:t>
            </w:r>
          </w:p>
        </w:tc>
        <w:tc>
          <w:tcPr>
            <w:tcW w:w="1626" w:type="dxa"/>
          </w:tcPr>
          <w:p w:rsidR="00462B3C" w:rsidRDefault="00462B3C" w:rsidP="00883A7E">
            <w:r>
              <w:t xml:space="preserve">PowerPoint  Slides 4-8 </w:t>
            </w:r>
          </w:p>
          <w:p w:rsidR="00462B3C" w:rsidRDefault="00462B3C" w:rsidP="00883A7E">
            <w:r>
              <w:t>PPT Teaching Guide</w:t>
            </w:r>
          </w:p>
        </w:tc>
        <w:tc>
          <w:tcPr>
            <w:tcW w:w="862" w:type="dxa"/>
          </w:tcPr>
          <w:p w:rsidR="00462B3C" w:rsidRDefault="00462B3C" w:rsidP="00883A7E">
            <w:r>
              <w:t>10 min</w:t>
            </w:r>
          </w:p>
        </w:tc>
      </w:tr>
      <w:tr w:rsidR="00462B3C" w:rsidTr="00883A7E">
        <w:trPr>
          <w:trHeight w:val="422"/>
        </w:trPr>
        <w:tc>
          <w:tcPr>
            <w:tcW w:w="9606" w:type="dxa"/>
            <w:gridSpan w:val="3"/>
          </w:tcPr>
          <w:p w:rsidR="00462B3C" w:rsidRPr="00521B1A" w:rsidRDefault="00462B3C" w:rsidP="00883A7E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862" w:type="dxa"/>
          </w:tcPr>
          <w:p w:rsidR="00462B3C" w:rsidRDefault="00524898" w:rsidP="00883A7E">
            <w:r>
              <w:t>40</w:t>
            </w:r>
            <w:r w:rsidR="00462B3C">
              <w:t xml:space="preserve"> min</w:t>
            </w:r>
          </w:p>
        </w:tc>
      </w:tr>
    </w:tbl>
    <w:p w:rsidR="00462B3C" w:rsidRDefault="00462B3C"/>
    <w:sectPr w:rsidR="00462B3C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0A" w:rsidRDefault="00CF100A" w:rsidP="0078057E">
      <w:pPr>
        <w:spacing w:after="0" w:line="240" w:lineRule="auto"/>
      </w:pPr>
      <w:r>
        <w:separator/>
      </w:r>
    </w:p>
  </w:endnote>
  <w:endnote w:type="continuationSeparator" w:id="0">
    <w:p w:rsidR="00CF100A" w:rsidRDefault="00CF100A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3C" w:rsidRDefault="00462B3C">
    <w:pPr>
      <w:pStyle w:val="Footer"/>
    </w:pPr>
  </w:p>
  <w:p w:rsidR="006006BE" w:rsidRDefault="009C5B17">
    <w:pPr>
      <w:pStyle w:val="Footer"/>
    </w:pPr>
    <w:r>
      <w:t xml:space="preserve">Module </w:t>
    </w:r>
    <w:r w:rsidR="0073034C">
      <w:t>2</w:t>
    </w:r>
    <w:r w:rsidR="006006BE">
      <w:t xml:space="preserve">:  </w:t>
    </w:r>
    <w:r w:rsidR="00462B3C">
      <w:t>Ensuring the Accuracy and Reliability</w:t>
    </w:r>
    <w:r w:rsidR="00917E3B">
      <w:t xml:space="preserve"> of</w:t>
    </w:r>
    <w:r w:rsidR="006006BE">
      <w:t xml:space="preserve"> HIV Test</w:t>
    </w:r>
    <w:r w:rsidR="00462B3C">
      <w:t xml:space="preserve"> Results          </w:t>
    </w:r>
    <w:r w:rsidR="006006BE">
      <w:t xml:space="preserve">Activity: Components of Quality </w:t>
    </w:r>
    <w:r w:rsidR="00462B3C">
      <w:t>Assu</w:t>
    </w:r>
    <w:r w:rsidR="006006BE">
      <w:t>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0A" w:rsidRDefault="00CF100A" w:rsidP="0078057E">
      <w:pPr>
        <w:spacing w:after="0" w:line="240" w:lineRule="auto"/>
      </w:pPr>
      <w:r>
        <w:separator/>
      </w:r>
    </w:p>
  </w:footnote>
  <w:footnote w:type="continuationSeparator" w:id="0">
    <w:p w:rsidR="00CF100A" w:rsidRDefault="00CF100A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06BE" w:rsidRDefault="006006BE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382F15" wp14:editId="4D733A2E">
                  <wp:simplePos x="0" y="0"/>
                  <wp:positionH relativeFrom="column">
                    <wp:posOffset>-129845</wp:posOffset>
                  </wp:positionH>
                  <wp:positionV relativeFrom="paragraph">
                    <wp:posOffset>-347472</wp:posOffset>
                  </wp:positionV>
                  <wp:extent cx="4418381" cy="650519"/>
                  <wp:effectExtent l="0" t="0" r="127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418381" cy="6505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06BE" w:rsidRPr="00111FD0" w:rsidRDefault="000C2B86" w:rsidP="000C2B8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A9EAC1" wp14:editId="249FB55F">
                                    <wp:extent cx="929030" cy="497434"/>
                                    <wp:effectExtent l="0" t="0" r="4445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6196" cy="4959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  </w:t>
                              </w:r>
                              <w:r w:rsidR="006006BE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9C5B17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524898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 w:rsidR="006006BE">
                                <w:rPr>
                                  <w:b/>
                                  <w:sz w:val="24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3382F1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10.2pt;margin-top:-27.35pt;width:347.9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6HiwIAAIwFAAAOAAAAZHJzL2Uyb0RvYy54bWysVE1vGyEQvVfqf0Dc67UdO3WsrCM3katK&#10;URLVqXLGLMSowFDA3nV/fQZ2/dE0l1S97ALzZoZ5vJnLq8ZoshU+KLAlHfT6lAjLoVL2uaQ/Hhef&#10;JpSEyGzFNFhR0p0I9Gr28cNl7aZiCGvQlfAEg9gwrV1J1zG6aVEEvhaGhR44YdEowRsWceufi8qz&#10;GqMbXQz7/fOiBl85D1yEgKc3rZHOcnwpBY/3UgYRiS4p3i3mr8/fVfoWs0s2ffbMrRXvrsH+4RaG&#10;KYtJD6FuWGRk49VfoYziHgLI2ONgCpBScZFrwGoG/VfVLNfMiVwLkhPcgabw/8Lyu+2DJ6oq6ZAS&#10;yww+0aNoIvkCDRkmdmoXpghaOoTFBo/xlffnAQ9T0Y30Jv2xHIJ25Hl34DYF43g4Gg0mZ5MBJRxt&#10;5+P+eHCRwhRHb+dD/CrAkLQoqce3y5Sy7W2ILXQPSckCaFUtlNZ5k/QirrUnW4YvrWO+Iwb/A6Ut&#10;qTH52bifA1tI7m1kbVMYkRXTpUuVtxXmVdxpkTDafhcSGcuFvpGbcS7sIX9GJ5TEVO9x7PDHW73H&#10;ua0DPXJmsPHgbJQFn6vPLXakrPq5p0y2eHybk7rTMjarplPECqodCsJD21DB8YXCV7tlIT4wjx2E&#10;GsCpEO/xIzUg69CtKFmD//3WecKjsNFKSY0dWdLwa8O8oER/syj5i8FolFo4b0bjz0Pc+FPL6tRi&#10;N+YaUAqoOLxdXiZ81Pul9GCecHjMU1Y0Mcsxd0l59PvNdWwnBY4fLubzDMO2dSze2qXjKXgiOKny&#10;sXli3nXSjSj6O9h3L5u+UnCLTZ4W5psIUmV5J4pbXjvqseVzg3TjKc2U031GHYfo7AUAAP//AwBQ&#10;SwMEFAAGAAgAAAAhAMQqI//dAAAACgEAAA8AAABkcnMvZG93bnJldi54bWxMj01ugzAQRveVegdr&#10;KnUTJYaIhIhgojRSDxCSAxjsGAoeI2wCvX2nq3Y3P0/fvMlPi+3ZU4++dSgg3kTANNZOtWgE3G+f&#10;6wMwHyQq2TvUAr61h1Px+pLLTLkZr/pZBsMoBH0mBTQhDBnnvm60lX7jBo20e7jRykDtaLga5Uzh&#10;tufbKNpzK1ukC40c9KXRdVdOVkB5rc4rU05ft1XzgZf53sWx6YR4f1vOR2BBL+EPhl99UoeCnCo3&#10;ofKsF7DeRgmhVOySFBgR+3RHk0pAkqbAi5z/f6H4AQAA//8DAFBLAQItABQABgAIAAAAIQC2gziS&#10;/gAAAOEBAAATAAAAAAAAAAAAAAAAAAAAAABbQ29udGVudF9UeXBlc10ueG1sUEsBAi0AFAAGAAgA&#10;AAAhADj9If/WAAAAlAEAAAsAAAAAAAAAAAAAAAAALwEAAF9yZWxzLy5yZWxzUEsBAi0AFAAGAAgA&#10;AAAhAJOTPoeLAgAAjAUAAA4AAAAAAAAAAAAAAAAALgIAAGRycy9lMm9Eb2MueG1sUEsBAi0AFAAG&#10;AAgAAAAhAMQqI//dAAAACgEAAA8AAAAAAAAAAAAAAAAA5QQAAGRycy9kb3ducmV2LnhtbFBLBQYA&#10;AAAABAAEAPMAAADvBQAAAAA=&#10;" fillcolor="white [3201]" stroked="f" strokeweight=".5pt">
                  <v:textbox>
                    <w:txbxContent>
                      <w:p w:rsidR="006006BE" w:rsidRPr="00111FD0" w:rsidRDefault="000C2B86" w:rsidP="000C2B8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A9EAC1" wp14:editId="249FB55F">
                              <wp:extent cx="929030" cy="497434"/>
                              <wp:effectExtent l="0" t="0" r="4445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6196" cy="495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w:r w:rsidR="006006BE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9C5B17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524898">
                          <w:rPr>
                            <w:b/>
                            <w:sz w:val="24"/>
                          </w:rPr>
                          <w:t>1</w:t>
                        </w:r>
                        <w:r w:rsidR="006006BE">
                          <w:rPr>
                            <w:b/>
                            <w:sz w:val="24"/>
                          </w:rPr>
                          <w:t>.1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898">
          <w:rPr>
            <w:noProof/>
          </w:rPr>
          <w:t>1</w:t>
        </w:r>
        <w:r>
          <w:rPr>
            <w:noProof/>
          </w:rPr>
          <w:fldChar w:fldCharType="end"/>
        </w:r>
      </w:p>
      <w:p w:rsidR="006006BE" w:rsidRDefault="00CF100A">
        <w:pPr>
          <w:pStyle w:val="Header"/>
          <w:jc w:val="right"/>
        </w:pPr>
      </w:p>
    </w:sdtContent>
  </w:sdt>
  <w:p w:rsidR="006006BE" w:rsidRDefault="006006BE" w:rsidP="009C5B1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25pt;height:9.25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57E"/>
    <w:multiLevelType w:val="hybridMultilevel"/>
    <w:tmpl w:val="10E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5"/>
  </w:num>
  <w:num w:numId="4">
    <w:abstractNumId w:val="27"/>
  </w:num>
  <w:num w:numId="5">
    <w:abstractNumId w:val="11"/>
  </w:num>
  <w:num w:numId="6">
    <w:abstractNumId w:val="8"/>
  </w:num>
  <w:num w:numId="7">
    <w:abstractNumId w:val="22"/>
  </w:num>
  <w:num w:numId="8">
    <w:abstractNumId w:val="13"/>
  </w:num>
  <w:num w:numId="9">
    <w:abstractNumId w:val="0"/>
  </w:num>
  <w:num w:numId="10">
    <w:abstractNumId w:val="25"/>
  </w:num>
  <w:num w:numId="11">
    <w:abstractNumId w:val="3"/>
  </w:num>
  <w:num w:numId="12">
    <w:abstractNumId w:val="10"/>
  </w:num>
  <w:num w:numId="13">
    <w:abstractNumId w:val="7"/>
  </w:num>
  <w:num w:numId="14">
    <w:abstractNumId w:val="28"/>
  </w:num>
  <w:num w:numId="15">
    <w:abstractNumId w:val="2"/>
  </w:num>
  <w:num w:numId="16">
    <w:abstractNumId w:val="31"/>
  </w:num>
  <w:num w:numId="17">
    <w:abstractNumId w:val="33"/>
  </w:num>
  <w:num w:numId="18">
    <w:abstractNumId w:val="23"/>
  </w:num>
  <w:num w:numId="19">
    <w:abstractNumId w:val="4"/>
  </w:num>
  <w:num w:numId="20">
    <w:abstractNumId w:val="26"/>
  </w:num>
  <w:num w:numId="21">
    <w:abstractNumId w:val="20"/>
  </w:num>
  <w:num w:numId="22">
    <w:abstractNumId w:val="16"/>
  </w:num>
  <w:num w:numId="23">
    <w:abstractNumId w:val="2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7"/>
  </w:num>
  <w:num w:numId="28">
    <w:abstractNumId w:val="7"/>
  </w:num>
  <w:num w:numId="29">
    <w:abstractNumId w:val="7"/>
  </w:num>
  <w:num w:numId="30">
    <w:abstractNumId w:val="9"/>
  </w:num>
  <w:num w:numId="31">
    <w:abstractNumId w:val="12"/>
  </w:num>
  <w:num w:numId="32">
    <w:abstractNumId w:val="14"/>
  </w:num>
  <w:num w:numId="33">
    <w:abstractNumId w:val="29"/>
  </w:num>
  <w:num w:numId="34">
    <w:abstractNumId w:val="6"/>
  </w:num>
  <w:num w:numId="35">
    <w:abstractNumId w:val="24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33468"/>
    <w:rsid w:val="000361DA"/>
    <w:rsid w:val="00047D22"/>
    <w:rsid w:val="00060718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C2B86"/>
    <w:rsid w:val="000D3401"/>
    <w:rsid w:val="000E33BA"/>
    <w:rsid w:val="000E466F"/>
    <w:rsid w:val="000F3EB8"/>
    <w:rsid w:val="000F4FA1"/>
    <w:rsid w:val="000F704B"/>
    <w:rsid w:val="00111FD0"/>
    <w:rsid w:val="00114902"/>
    <w:rsid w:val="0011528C"/>
    <w:rsid w:val="00122225"/>
    <w:rsid w:val="00134B11"/>
    <w:rsid w:val="00135F7C"/>
    <w:rsid w:val="001838BF"/>
    <w:rsid w:val="00186406"/>
    <w:rsid w:val="00197D3F"/>
    <w:rsid w:val="001C14C5"/>
    <w:rsid w:val="001C1B28"/>
    <w:rsid w:val="001C3FEB"/>
    <w:rsid w:val="001C6005"/>
    <w:rsid w:val="001D3B0E"/>
    <w:rsid w:val="001D4DE5"/>
    <w:rsid w:val="001D58BA"/>
    <w:rsid w:val="001D7733"/>
    <w:rsid w:val="001E05A7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7B09"/>
    <w:rsid w:val="0024009F"/>
    <w:rsid w:val="002569B9"/>
    <w:rsid w:val="00263E5F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E7D"/>
    <w:rsid w:val="00323185"/>
    <w:rsid w:val="0032685D"/>
    <w:rsid w:val="003334BF"/>
    <w:rsid w:val="00342EB5"/>
    <w:rsid w:val="00347CCA"/>
    <w:rsid w:val="00357BAC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F5DFF"/>
    <w:rsid w:val="003F6CB9"/>
    <w:rsid w:val="00415A88"/>
    <w:rsid w:val="00415EB7"/>
    <w:rsid w:val="00422E4D"/>
    <w:rsid w:val="00425E4C"/>
    <w:rsid w:val="0043066F"/>
    <w:rsid w:val="004307FD"/>
    <w:rsid w:val="00441028"/>
    <w:rsid w:val="004412C9"/>
    <w:rsid w:val="00445535"/>
    <w:rsid w:val="00461DFC"/>
    <w:rsid w:val="00462B3C"/>
    <w:rsid w:val="00481366"/>
    <w:rsid w:val="004910E1"/>
    <w:rsid w:val="00494777"/>
    <w:rsid w:val="0049709D"/>
    <w:rsid w:val="004A3F4B"/>
    <w:rsid w:val="004C489D"/>
    <w:rsid w:val="004C54FD"/>
    <w:rsid w:val="004D0FE5"/>
    <w:rsid w:val="004D2815"/>
    <w:rsid w:val="004D56B8"/>
    <w:rsid w:val="004D674E"/>
    <w:rsid w:val="004F2370"/>
    <w:rsid w:val="004F68FE"/>
    <w:rsid w:val="00502631"/>
    <w:rsid w:val="00507809"/>
    <w:rsid w:val="00520C4C"/>
    <w:rsid w:val="00521B1A"/>
    <w:rsid w:val="005234AF"/>
    <w:rsid w:val="00524898"/>
    <w:rsid w:val="0053504B"/>
    <w:rsid w:val="005365F4"/>
    <w:rsid w:val="00542104"/>
    <w:rsid w:val="00550E8D"/>
    <w:rsid w:val="00553274"/>
    <w:rsid w:val="005546CF"/>
    <w:rsid w:val="005703BC"/>
    <w:rsid w:val="00585CEA"/>
    <w:rsid w:val="00591A61"/>
    <w:rsid w:val="005A712F"/>
    <w:rsid w:val="005B4337"/>
    <w:rsid w:val="005B5C5C"/>
    <w:rsid w:val="005C1A3F"/>
    <w:rsid w:val="005C24C5"/>
    <w:rsid w:val="005C3585"/>
    <w:rsid w:val="005D078C"/>
    <w:rsid w:val="005D5782"/>
    <w:rsid w:val="005D691A"/>
    <w:rsid w:val="005D7741"/>
    <w:rsid w:val="005E23FF"/>
    <w:rsid w:val="005E3830"/>
    <w:rsid w:val="005E4BF7"/>
    <w:rsid w:val="005E78F9"/>
    <w:rsid w:val="005F2B13"/>
    <w:rsid w:val="005F67A9"/>
    <w:rsid w:val="006006BE"/>
    <w:rsid w:val="00600CE3"/>
    <w:rsid w:val="00605033"/>
    <w:rsid w:val="006254BB"/>
    <w:rsid w:val="00633EB3"/>
    <w:rsid w:val="00643C34"/>
    <w:rsid w:val="00673102"/>
    <w:rsid w:val="00673ACE"/>
    <w:rsid w:val="00675282"/>
    <w:rsid w:val="00676EFD"/>
    <w:rsid w:val="00685309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E327E"/>
    <w:rsid w:val="00700E3F"/>
    <w:rsid w:val="00706661"/>
    <w:rsid w:val="007113D9"/>
    <w:rsid w:val="0073034C"/>
    <w:rsid w:val="00733094"/>
    <w:rsid w:val="0073357C"/>
    <w:rsid w:val="00751007"/>
    <w:rsid w:val="007613C4"/>
    <w:rsid w:val="00765FD5"/>
    <w:rsid w:val="00773292"/>
    <w:rsid w:val="00777B86"/>
    <w:rsid w:val="0078057E"/>
    <w:rsid w:val="00784398"/>
    <w:rsid w:val="00784A99"/>
    <w:rsid w:val="00790813"/>
    <w:rsid w:val="007B65ED"/>
    <w:rsid w:val="007C483F"/>
    <w:rsid w:val="007C61F4"/>
    <w:rsid w:val="007D311F"/>
    <w:rsid w:val="007D64FA"/>
    <w:rsid w:val="007E67E6"/>
    <w:rsid w:val="0081397C"/>
    <w:rsid w:val="0081432C"/>
    <w:rsid w:val="00823A09"/>
    <w:rsid w:val="008312CC"/>
    <w:rsid w:val="00831FBD"/>
    <w:rsid w:val="008469EF"/>
    <w:rsid w:val="00852F2B"/>
    <w:rsid w:val="00853BB0"/>
    <w:rsid w:val="00854D14"/>
    <w:rsid w:val="00856219"/>
    <w:rsid w:val="008628B2"/>
    <w:rsid w:val="00866254"/>
    <w:rsid w:val="00871FF0"/>
    <w:rsid w:val="0087452F"/>
    <w:rsid w:val="00874E66"/>
    <w:rsid w:val="00885235"/>
    <w:rsid w:val="008926C2"/>
    <w:rsid w:val="008A7A84"/>
    <w:rsid w:val="008B1563"/>
    <w:rsid w:val="008B4409"/>
    <w:rsid w:val="008C1D19"/>
    <w:rsid w:val="008C28C7"/>
    <w:rsid w:val="008D0CAE"/>
    <w:rsid w:val="008D3714"/>
    <w:rsid w:val="008D50FC"/>
    <w:rsid w:val="008D715D"/>
    <w:rsid w:val="00904B37"/>
    <w:rsid w:val="00905436"/>
    <w:rsid w:val="0091086F"/>
    <w:rsid w:val="00912725"/>
    <w:rsid w:val="00916BD7"/>
    <w:rsid w:val="00917E3B"/>
    <w:rsid w:val="00926DCD"/>
    <w:rsid w:val="00933F73"/>
    <w:rsid w:val="009464AB"/>
    <w:rsid w:val="0095521F"/>
    <w:rsid w:val="0097061C"/>
    <w:rsid w:val="009778E9"/>
    <w:rsid w:val="00981A8C"/>
    <w:rsid w:val="009874D1"/>
    <w:rsid w:val="009B369E"/>
    <w:rsid w:val="009C2DE8"/>
    <w:rsid w:val="009C5B17"/>
    <w:rsid w:val="009E0C37"/>
    <w:rsid w:val="009E5610"/>
    <w:rsid w:val="009E5ACC"/>
    <w:rsid w:val="009F676F"/>
    <w:rsid w:val="00A02E8C"/>
    <w:rsid w:val="00A03998"/>
    <w:rsid w:val="00A1358D"/>
    <w:rsid w:val="00A139FE"/>
    <w:rsid w:val="00A5346D"/>
    <w:rsid w:val="00A62021"/>
    <w:rsid w:val="00A65CBE"/>
    <w:rsid w:val="00A73707"/>
    <w:rsid w:val="00A7438C"/>
    <w:rsid w:val="00A8328A"/>
    <w:rsid w:val="00A84244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52D5"/>
    <w:rsid w:val="00B056F3"/>
    <w:rsid w:val="00B072B5"/>
    <w:rsid w:val="00B13F76"/>
    <w:rsid w:val="00B1555F"/>
    <w:rsid w:val="00B20FBC"/>
    <w:rsid w:val="00B233BA"/>
    <w:rsid w:val="00B25A9F"/>
    <w:rsid w:val="00B40D4D"/>
    <w:rsid w:val="00B455FE"/>
    <w:rsid w:val="00B57259"/>
    <w:rsid w:val="00B62C82"/>
    <w:rsid w:val="00B721F0"/>
    <w:rsid w:val="00B864A7"/>
    <w:rsid w:val="00B9065D"/>
    <w:rsid w:val="00B94756"/>
    <w:rsid w:val="00BA6BCD"/>
    <w:rsid w:val="00BB365B"/>
    <w:rsid w:val="00BB45D3"/>
    <w:rsid w:val="00BB6259"/>
    <w:rsid w:val="00BB6AC7"/>
    <w:rsid w:val="00BC0863"/>
    <w:rsid w:val="00BC2E05"/>
    <w:rsid w:val="00BC5325"/>
    <w:rsid w:val="00BD09CA"/>
    <w:rsid w:val="00BE08B3"/>
    <w:rsid w:val="00BE18B7"/>
    <w:rsid w:val="00BE4CAD"/>
    <w:rsid w:val="00C2269C"/>
    <w:rsid w:val="00C35A96"/>
    <w:rsid w:val="00C52CBB"/>
    <w:rsid w:val="00C54AF5"/>
    <w:rsid w:val="00C57494"/>
    <w:rsid w:val="00C66D0B"/>
    <w:rsid w:val="00C76BCD"/>
    <w:rsid w:val="00C83D88"/>
    <w:rsid w:val="00CA1F72"/>
    <w:rsid w:val="00CB6055"/>
    <w:rsid w:val="00CB7486"/>
    <w:rsid w:val="00CF100A"/>
    <w:rsid w:val="00D14615"/>
    <w:rsid w:val="00D159B3"/>
    <w:rsid w:val="00D16DEF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FCF"/>
    <w:rsid w:val="00DD3DEC"/>
    <w:rsid w:val="00DD6702"/>
    <w:rsid w:val="00DE0076"/>
    <w:rsid w:val="00DE4A16"/>
    <w:rsid w:val="00DE507A"/>
    <w:rsid w:val="00DF31E8"/>
    <w:rsid w:val="00DF4249"/>
    <w:rsid w:val="00DF4E15"/>
    <w:rsid w:val="00E250ED"/>
    <w:rsid w:val="00E3258A"/>
    <w:rsid w:val="00E35A12"/>
    <w:rsid w:val="00E441E5"/>
    <w:rsid w:val="00E528AE"/>
    <w:rsid w:val="00E62990"/>
    <w:rsid w:val="00E6496D"/>
    <w:rsid w:val="00E7107F"/>
    <w:rsid w:val="00E76E7B"/>
    <w:rsid w:val="00E8442E"/>
    <w:rsid w:val="00E859E1"/>
    <w:rsid w:val="00E935B8"/>
    <w:rsid w:val="00EA16C7"/>
    <w:rsid w:val="00EB1D76"/>
    <w:rsid w:val="00ED2E26"/>
    <w:rsid w:val="00EE50A3"/>
    <w:rsid w:val="00EF2884"/>
    <w:rsid w:val="00EF327E"/>
    <w:rsid w:val="00F00F0D"/>
    <w:rsid w:val="00F14F17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70F1E"/>
    <w:rsid w:val="00F7195F"/>
    <w:rsid w:val="00F75255"/>
    <w:rsid w:val="00F825D5"/>
    <w:rsid w:val="00F835E9"/>
    <w:rsid w:val="00FA51AD"/>
    <w:rsid w:val="00FC1FD0"/>
    <w:rsid w:val="00FD1645"/>
    <w:rsid w:val="00FE21A9"/>
    <w:rsid w:val="00FE5D5F"/>
    <w:rsid w:val="00FF426A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F490BD-F03A-4469-98DF-3E308E7F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22F2-D3D5-4BB5-8D0A-D044BD1C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Kalou, Mireille B. (CDC/CGH/DGHT)</cp:lastModifiedBy>
  <cp:revision>9</cp:revision>
  <cp:lastPrinted>2015-09-13T21:18:00Z</cp:lastPrinted>
  <dcterms:created xsi:type="dcterms:W3CDTF">2014-09-11T17:55:00Z</dcterms:created>
  <dcterms:modified xsi:type="dcterms:W3CDTF">2016-06-23T20:04:00Z</dcterms:modified>
</cp:coreProperties>
</file>